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B56A" w14:textId="4CEFEABF" w:rsidR="00134E9F" w:rsidRPr="00F12BF3" w:rsidRDefault="00134E9F" w:rsidP="00F12BF3">
      <w:pPr>
        <w:jc w:val="center"/>
        <w:rPr>
          <w:b/>
          <w:sz w:val="20"/>
          <w:szCs w:val="20"/>
          <w:u w:val="single"/>
        </w:rPr>
      </w:pPr>
      <w:r w:rsidRPr="001F19B1">
        <w:rPr>
          <w:b/>
          <w:sz w:val="20"/>
          <w:szCs w:val="20"/>
          <w:u w:val="single"/>
        </w:rPr>
        <w:t xml:space="preserve">Focused Hepatitis </w:t>
      </w:r>
      <w:proofErr w:type="gramStart"/>
      <w:r w:rsidRPr="001F19B1">
        <w:rPr>
          <w:b/>
          <w:sz w:val="20"/>
          <w:szCs w:val="20"/>
          <w:u w:val="single"/>
        </w:rPr>
        <w:t>A</w:t>
      </w:r>
      <w:proofErr w:type="gramEnd"/>
      <w:r w:rsidRPr="001F19B1">
        <w:rPr>
          <w:b/>
          <w:sz w:val="20"/>
          <w:szCs w:val="20"/>
          <w:u w:val="single"/>
        </w:rPr>
        <w:t xml:space="preserve"> Infection Control and Prevention In Sheltering</w:t>
      </w:r>
      <w:r w:rsidRPr="00F12BF3">
        <w:rPr>
          <w:b/>
          <w:sz w:val="20"/>
          <w:szCs w:val="20"/>
          <w:u w:val="single"/>
        </w:rPr>
        <w:t xml:space="preserve"> </w:t>
      </w:r>
    </w:p>
    <w:p w14:paraId="28F7799B" w14:textId="77777777" w:rsidR="001F19B1" w:rsidRDefault="00134E9F" w:rsidP="004824B4">
      <w:pPr>
        <w:ind w:left="360"/>
        <w:rPr>
          <w:b/>
          <w:sz w:val="20"/>
          <w:szCs w:val="20"/>
        </w:rPr>
      </w:pPr>
      <w:r w:rsidRPr="001F19B1">
        <w:rPr>
          <w:sz w:val="20"/>
          <w:szCs w:val="20"/>
        </w:rPr>
        <w:t>In addition to implementation of routine infection control and prevention measures implemented in all ARC shelters</w:t>
      </w:r>
      <w:r w:rsidR="001F19B1">
        <w:rPr>
          <w:sz w:val="20"/>
          <w:szCs w:val="20"/>
        </w:rPr>
        <w:t>.</w:t>
      </w:r>
      <w:r w:rsidRPr="001F19B1">
        <w:rPr>
          <w:sz w:val="20"/>
          <w:szCs w:val="20"/>
        </w:rPr>
        <w:t xml:space="preserve"> Routine infection control and prevention </w:t>
      </w:r>
      <w:r w:rsidR="002F38C3" w:rsidRPr="001F19B1">
        <w:rPr>
          <w:sz w:val="20"/>
          <w:szCs w:val="20"/>
        </w:rPr>
        <w:t xml:space="preserve">measures </w:t>
      </w:r>
      <w:r w:rsidR="001F19B1">
        <w:rPr>
          <w:sz w:val="20"/>
          <w:szCs w:val="20"/>
        </w:rPr>
        <w:t xml:space="preserve">are </w:t>
      </w:r>
      <w:r w:rsidR="002F38C3" w:rsidRPr="001F19B1">
        <w:rPr>
          <w:sz w:val="20"/>
          <w:szCs w:val="20"/>
        </w:rPr>
        <w:t>provided i</w:t>
      </w:r>
      <w:r w:rsidRPr="001F19B1">
        <w:rPr>
          <w:sz w:val="20"/>
          <w:szCs w:val="20"/>
        </w:rPr>
        <w:t>n the Red Cross Job Tool, “</w:t>
      </w:r>
      <w:r w:rsidRPr="001F19B1">
        <w:rPr>
          <w:b/>
          <w:sz w:val="20"/>
          <w:szCs w:val="20"/>
        </w:rPr>
        <w:t xml:space="preserve">Assisting </w:t>
      </w:r>
      <w:proofErr w:type="gramStart"/>
      <w:r w:rsidRPr="001F19B1">
        <w:rPr>
          <w:b/>
          <w:sz w:val="20"/>
          <w:szCs w:val="20"/>
        </w:rPr>
        <w:t>With</w:t>
      </w:r>
      <w:proofErr w:type="gramEnd"/>
      <w:r w:rsidRPr="001F19B1">
        <w:rPr>
          <w:b/>
          <w:sz w:val="20"/>
          <w:szCs w:val="20"/>
        </w:rPr>
        <w:t xml:space="preserve"> Infection Control and Prevention in the Shelter Environment” (attached).</w:t>
      </w:r>
      <w:r w:rsidRPr="001F19B1">
        <w:rPr>
          <w:sz w:val="20"/>
          <w:szCs w:val="20"/>
        </w:rPr>
        <w:t xml:space="preserve">  This Job Tool</w:t>
      </w:r>
      <w:r w:rsidR="002F38C3" w:rsidRPr="001F19B1">
        <w:rPr>
          <w:sz w:val="20"/>
          <w:szCs w:val="20"/>
        </w:rPr>
        <w:t xml:space="preserve"> is based on </w:t>
      </w:r>
      <w:r w:rsidR="002F38C3" w:rsidRPr="001F19B1">
        <w:rPr>
          <w:b/>
          <w:sz w:val="20"/>
          <w:szCs w:val="20"/>
        </w:rPr>
        <w:t>APIC guidelines</w:t>
      </w:r>
      <w:r w:rsidR="002F38C3" w:rsidRPr="001F19B1">
        <w:rPr>
          <w:sz w:val="20"/>
          <w:szCs w:val="20"/>
        </w:rPr>
        <w:t xml:space="preserve"> and</w:t>
      </w:r>
      <w:r w:rsidRPr="001F19B1">
        <w:rPr>
          <w:sz w:val="20"/>
          <w:szCs w:val="20"/>
        </w:rPr>
        <w:t xml:space="preserve"> can be found on the Red Cross Exchange in the D</w:t>
      </w:r>
      <w:r w:rsidR="002F38C3" w:rsidRPr="001F19B1">
        <w:rPr>
          <w:sz w:val="20"/>
          <w:szCs w:val="20"/>
        </w:rPr>
        <w:t>isaster Health Services</w:t>
      </w:r>
      <w:r w:rsidRPr="001F19B1">
        <w:rPr>
          <w:sz w:val="20"/>
          <w:szCs w:val="20"/>
        </w:rPr>
        <w:t xml:space="preserve"> Tool Kit in </w:t>
      </w:r>
      <w:r w:rsidR="002F38C3" w:rsidRPr="001F19B1">
        <w:rPr>
          <w:sz w:val="20"/>
          <w:szCs w:val="20"/>
        </w:rPr>
        <w:t xml:space="preserve">the document </w:t>
      </w:r>
      <w:r w:rsidRPr="001F19B1">
        <w:rPr>
          <w:b/>
          <w:sz w:val="20"/>
          <w:szCs w:val="20"/>
        </w:rPr>
        <w:t xml:space="preserve">Support </w:t>
      </w:r>
      <w:proofErr w:type="gramStart"/>
      <w:r w:rsidRPr="001F19B1">
        <w:rPr>
          <w:b/>
          <w:sz w:val="20"/>
          <w:szCs w:val="20"/>
        </w:rPr>
        <w:t>To</w:t>
      </w:r>
      <w:proofErr w:type="gramEnd"/>
      <w:r w:rsidRPr="001F19B1">
        <w:rPr>
          <w:b/>
          <w:sz w:val="20"/>
          <w:szCs w:val="20"/>
        </w:rPr>
        <w:t xml:space="preserve"> Clients Job Tool. </w:t>
      </w:r>
      <w:r w:rsidR="002F38C3" w:rsidRPr="001F19B1">
        <w:rPr>
          <w:b/>
          <w:sz w:val="20"/>
          <w:szCs w:val="20"/>
        </w:rPr>
        <w:t xml:space="preserve">  </w:t>
      </w:r>
    </w:p>
    <w:p w14:paraId="3900E5DB" w14:textId="77777777" w:rsidR="002F38C3" w:rsidRPr="001F19B1" w:rsidRDefault="001F19B1" w:rsidP="004824B4">
      <w:pPr>
        <w:ind w:left="360"/>
        <w:rPr>
          <w:b/>
          <w:sz w:val="20"/>
          <w:szCs w:val="20"/>
        </w:rPr>
      </w:pPr>
      <w:r w:rsidRPr="001F19B1">
        <w:rPr>
          <w:sz w:val="20"/>
          <w:szCs w:val="20"/>
        </w:rPr>
        <w:t xml:space="preserve">Red Cross Disaster Health Services will implement focused </w:t>
      </w:r>
      <w:r w:rsidR="002C2EB1">
        <w:rPr>
          <w:sz w:val="20"/>
          <w:szCs w:val="20"/>
        </w:rPr>
        <w:t xml:space="preserve">Hepatitis A </w:t>
      </w:r>
      <w:r w:rsidRPr="001F19B1">
        <w:rPr>
          <w:sz w:val="20"/>
          <w:szCs w:val="20"/>
        </w:rPr>
        <w:t>infection control and prevention initiatives in the event of shelters opening in locations where Hepatitis A outbreaks have been declared by Public Health.  Infection control and prevention Initiatives will focus on mode of transmission</w:t>
      </w:r>
      <w:r w:rsidR="002C2EB1">
        <w:rPr>
          <w:sz w:val="20"/>
          <w:szCs w:val="20"/>
        </w:rPr>
        <w:t xml:space="preserve"> and prevention. </w:t>
      </w:r>
    </w:p>
    <w:p w14:paraId="727EE563" w14:textId="0BEC9294" w:rsidR="001F19B1" w:rsidRPr="00F12BF3" w:rsidRDefault="00F12BF3" w:rsidP="00F12BF3">
      <w:pPr>
        <w:rPr>
          <w:b/>
          <w:sz w:val="20"/>
          <w:szCs w:val="20"/>
        </w:rPr>
      </w:pPr>
      <w:r>
        <w:rPr>
          <w:b/>
          <w:sz w:val="20"/>
          <w:szCs w:val="20"/>
        </w:rPr>
        <w:t xml:space="preserve">       I.</w:t>
      </w:r>
      <w:r w:rsidRPr="00F12BF3">
        <w:rPr>
          <w:b/>
          <w:sz w:val="20"/>
          <w:szCs w:val="20"/>
        </w:rPr>
        <w:t xml:space="preserve"> </w:t>
      </w:r>
      <w:r w:rsidRPr="00F12BF3">
        <w:rPr>
          <w:b/>
          <w:sz w:val="20"/>
          <w:szCs w:val="20"/>
          <w:u w:val="single"/>
        </w:rPr>
        <w:t>Prevention</w:t>
      </w:r>
      <w:r w:rsidR="005B029D" w:rsidRPr="00F12BF3">
        <w:rPr>
          <w:b/>
          <w:sz w:val="20"/>
          <w:szCs w:val="20"/>
          <w:u w:val="single"/>
        </w:rPr>
        <w:t xml:space="preserve"> initiatives to include:</w:t>
      </w:r>
      <w:r w:rsidR="005B029D" w:rsidRPr="00F12BF3">
        <w:rPr>
          <w:b/>
          <w:sz w:val="20"/>
          <w:szCs w:val="20"/>
        </w:rPr>
        <w:t xml:space="preserve"> </w:t>
      </w:r>
    </w:p>
    <w:p w14:paraId="0932F736" w14:textId="77777777" w:rsidR="004824B4" w:rsidRPr="002C2EB1" w:rsidRDefault="00A8632D" w:rsidP="004824B4">
      <w:pPr>
        <w:pStyle w:val="ListParagraph"/>
        <w:numPr>
          <w:ilvl w:val="0"/>
          <w:numId w:val="4"/>
        </w:numPr>
        <w:rPr>
          <w:b/>
          <w:sz w:val="20"/>
          <w:szCs w:val="20"/>
        </w:rPr>
      </w:pPr>
      <w:r w:rsidRPr="001F19B1">
        <w:rPr>
          <w:sz w:val="20"/>
          <w:szCs w:val="20"/>
        </w:rPr>
        <w:t>P</w:t>
      </w:r>
      <w:r w:rsidR="004824B4" w:rsidRPr="001F19B1">
        <w:rPr>
          <w:sz w:val="20"/>
          <w:szCs w:val="20"/>
        </w:rPr>
        <w:t xml:space="preserve">lacement of monitored hand washing stations outside entry door to shelter (weather permitting), inside shelter entry prior to registration, and outside shelter restrooms.  Diaper changing areas will </w:t>
      </w:r>
      <w:r w:rsidR="004824B4" w:rsidRPr="002C2EB1">
        <w:rPr>
          <w:b/>
          <w:sz w:val="20"/>
          <w:szCs w:val="20"/>
        </w:rPr>
        <w:t xml:space="preserve">be positioned within </w:t>
      </w:r>
      <w:r w:rsidR="004824B4" w:rsidRPr="002C2EB1">
        <w:rPr>
          <w:b/>
          <w:sz w:val="20"/>
          <w:szCs w:val="20"/>
        </w:rPr>
        <w:t>proximity</w:t>
      </w:r>
      <w:r w:rsidR="004824B4" w:rsidRPr="002C2EB1">
        <w:rPr>
          <w:b/>
          <w:sz w:val="20"/>
          <w:szCs w:val="20"/>
        </w:rPr>
        <w:t xml:space="preserve"> to hand washing stations. </w:t>
      </w:r>
    </w:p>
    <w:p w14:paraId="034289FE" w14:textId="77777777" w:rsidR="004824B4" w:rsidRPr="001F19B1" w:rsidRDefault="004824B4" w:rsidP="004824B4">
      <w:pPr>
        <w:pStyle w:val="ListParagraph"/>
        <w:numPr>
          <w:ilvl w:val="0"/>
          <w:numId w:val="4"/>
        </w:numPr>
        <w:rPr>
          <w:sz w:val="20"/>
          <w:szCs w:val="20"/>
        </w:rPr>
      </w:pPr>
      <w:r w:rsidRPr="001F19B1">
        <w:rPr>
          <w:sz w:val="20"/>
          <w:szCs w:val="20"/>
        </w:rPr>
        <w:t xml:space="preserve"> A shelter worker will be assigned to each hand washing station and will monitor and remind both clients and staff to wash hands upon entry to shelter, prior to meals, when exiting restrooms, and after changing diapers.  </w:t>
      </w:r>
    </w:p>
    <w:p w14:paraId="2AB491AB" w14:textId="50EDEA45" w:rsidR="004824B4" w:rsidRDefault="004824B4" w:rsidP="00A8632D">
      <w:pPr>
        <w:pStyle w:val="ListParagraph"/>
        <w:numPr>
          <w:ilvl w:val="0"/>
          <w:numId w:val="4"/>
        </w:numPr>
        <w:rPr>
          <w:b/>
          <w:sz w:val="20"/>
          <w:szCs w:val="20"/>
          <w:u w:val="single"/>
        </w:rPr>
      </w:pPr>
      <w:r w:rsidRPr="001F19B1">
        <w:rPr>
          <w:b/>
          <w:sz w:val="20"/>
          <w:szCs w:val="20"/>
        </w:rPr>
        <w:t>Hand washing with soap and water is the primary infection control and prevention measure for Hepatitis A</w:t>
      </w:r>
      <w:r w:rsidRPr="001F19B1">
        <w:rPr>
          <w:sz w:val="20"/>
          <w:szCs w:val="20"/>
        </w:rPr>
        <w:t xml:space="preserve">.  Hand sanitizer is not effective in prevention of Hepatitis A.  60% alcohol based hand sanitizer will be available throughout the shelter, but </w:t>
      </w:r>
      <w:r w:rsidRPr="001F19B1">
        <w:rPr>
          <w:b/>
          <w:sz w:val="20"/>
          <w:szCs w:val="20"/>
          <w:u w:val="single"/>
        </w:rPr>
        <w:t>does not take the place of hand washing with soap and water.</w:t>
      </w:r>
    </w:p>
    <w:p w14:paraId="6C451008" w14:textId="619ADFCF" w:rsidR="004824B4" w:rsidRPr="005B029D" w:rsidRDefault="00F12BF3" w:rsidP="005B029D">
      <w:pPr>
        <w:rPr>
          <w:b/>
          <w:sz w:val="20"/>
          <w:szCs w:val="20"/>
          <w:u w:val="single"/>
        </w:rPr>
      </w:pPr>
      <w:r>
        <w:rPr>
          <w:b/>
          <w:sz w:val="20"/>
          <w:szCs w:val="20"/>
        </w:rPr>
        <w:t xml:space="preserve">      II.</w:t>
      </w:r>
      <w:r w:rsidR="005B029D">
        <w:rPr>
          <w:b/>
          <w:sz w:val="20"/>
          <w:szCs w:val="20"/>
          <w:u w:val="single"/>
        </w:rPr>
        <w:t xml:space="preserve"> </w:t>
      </w:r>
      <w:r w:rsidR="004824B4" w:rsidRPr="005B029D">
        <w:rPr>
          <w:b/>
          <w:sz w:val="20"/>
          <w:szCs w:val="20"/>
          <w:u w:val="single"/>
        </w:rPr>
        <w:t xml:space="preserve">Disaster Health Service Nurses will: </w:t>
      </w:r>
    </w:p>
    <w:p w14:paraId="3084FB9E" w14:textId="77777777" w:rsidR="002C2EB1" w:rsidRPr="002C2EB1" w:rsidRDefault="002C2EB1" w:rsidP="002C2EB1">
      <w:pPr>
        <w:pStyle w:val="ListParagraph"/>
        <w:numPr>
          <w:ilvl w:val="0"/>
          <w:numId w:val="7"/>
        </w:numPr>
        <w:rPr>
          <w:b/>
          <w:sz w:val="20"/>
          <w:szCs w:val="20"/>
          <w:u w:val="single"/>
        </w:rPr>
      </w:pPr>
      <w:r>
        <w:rPr>
          <w:sz w:val="20"/>
          <w:szCs w:val="20"/>
        </w:rPr>
        <w:t xml:space="preserve">Ensure infection control and prevention supplies are available in nurse kits and in shelters. </w:t>
      </w:r>
    </w:p>
    <w:p w14:paraId="78B5A7D9" w14:textId="77777777" w:rsidR="004824B4" w:rsidRPr="001F19B1" w:rsidRDefault="004824B4" w:rsidP="004824B4">
      <w:pPr>
        <w:pStyle w:val="ListParagraph"/>
        <w:numPr>
          <w:ilvl w:val="0"/>
          <w:numId w:val="3"/>
        </w:numPr>
        <w:rPr>
          <w:b/>
          <w:sz w:val="20"/>
          <w:szCs w:val="20"/>
          <w:u w:val="single"/>
        </w:rPr>
      </w:pPr>
      <w:r w:rsidRPr="001F19B1">
        <w:rPr>
          <w:sz w:val="20"/>
          <w:szCs w:val="20"/>
        </w:rPr>
        <w:t xml:space="preserve">Provide focused education/information </w:t>
      </w:r>
      <w:r w:rsidR="002C2EB1">
        <w:rPr>
          <w:sz w:val="20"/>
          <w:szCs w:val="20"/>
        </w:rPr>
        <w:t xml:space="preserve">to shelter client and Red Cross staff </w:t>
      </w:r>
      <w:r w:rsidRPr="001F19B1">
        <w:rPr>
          <w:sz w:val="20"/>
          <w:szCs w:val="20"/>
        </w:rPr>
        <w:t>on Hepatitis A</w:t>
      </w:r>
      <w:r w:rsidR="002C2EB1">
        <w:rPr>
          <w:sz w:val="20"/>
          <w:szCs w:val="20"/>
        </w:rPr>
        <w:t xml:space="preserve">, </w:t>
      </w:r>
      <w:r w:rsidRPr="001F19B1">
        <w:rPr>
          <w:sz w:val="20"/>
          <w:szCs w:val="20"/>
        </w:rPr>
        <w:t>mode of transmission and prevention interventions</w:t>
      </w:r>
      <w:r w:rsidR="002C2EB1">
        <w:rPr>
          <w:sz w:val="20"/>
          <w:szCs w:val="20"/>
        </w:rPr>
        <w:t>.</w:t>
      </w:r>
    </w:p>
    <w:p w14:paraId="6BF52CA9" w14:textId="77777777" w:rsidR="004824B4" w:rsidRPr="001F19B1" w:rsidRDefault="004824B4" w:rsidP="004824B4">
      <w:pPr>
        <w:pStyle w:val="ListParagraph"/>
        <w:numPr>
          <w:ilvl w:val="0"/>
          <w:numId w:val="3"/>
        </w:numPr>
        <w:rPr>
          <w:b/>
          <w:sz w:val="20"/>
          <w:szCs w:val="20"/>
          <w:u w:val="single"/>
        </w:rPr>
      </w:pPr>
      <w:r w:rsidRPr="001F19B1">
        <w:rPr>
          <w:sz w:val="20"/>
          <w:szCs w:val="20"/>
        </w:rPr>
        <w:t xml:space="preserve">Teach and demonstrate proper hand washing technique to clients as well as staff. Include turning off faucets in restrooms and on hand wash stations with a paper towel after washing hands. </w:t>
      </w:r>
    </w:p>
    <w:p w14:paraId="37BF40E9" w14:textId="77777777" w:rsidR="004824B4" w:rsidRPr="001F19B1" w:rsidRDefault="004824B4" w:rsidP="004824B4">
      <w:pPr>
        <w:pStyle w:val="ListParagraph"/>
        <w:numPr>
          <w:ilvl w:val="0"/>
          <w:numId w:val="3"/>
        </w:numPr>
        <w:rPr>
          <w:b/>
          <w:sz w:val="20"/>
          <w:szCs w:val="20"/>
          <w:u w:val="single"/>
        </w:rPr>
      </w:pPr>
      <w:r w:rsidRPr="001F19B1">
        <w:rPr>
          <w:sz w:val="20"/>
          <w:szCs w:val="20"/>
        </w:rPr>
        <w:t xml:space="preserve">Post proper hand washing technique and Hepatitis A prevention posters throughout shelters. </w:t>
      </w:r>
    </w:p>
    <w:p w14:paraId="3F2A0BAD" w14:textId="03C20A57" w:rsidR="00A8632D" w:rsidRPr="001F19B1" w:rsidRDefault="00A8632D" w:rsidP="004824B4">
      <w:pPr>
        <w:pStyle w:val="ListParagraph"/>
        <w:numPr>
          <w:ilvl w:val="0"/>
          <w:numId w:val="3"/>
        </w:numPr>
        <w:rPr>
          <w:b/>
          <w:sz w:val="20"/>
          <w:szCs w:val="20"/>
          <w:u w:val="single"/>
        </w:rPr>
      </w:pPr>
      <w:r w:rsidRPr="001F19B1">
        <w:rPr>
          <w:sz w:val="20"/>
          <w:szCs w:val="20"/>
        </w:rPr>
        <w:t xml:space="preserve">Monitor clients and staff for symptoms of Hepatitis A during </w:t>
      </w:r>
      <w:r w:rsidR="0088065D" w:rsidRPr="001F19B1">
        <w:rPr>
          <w:sz w:val="20"/>
          <w:szCs w:val="20"/>
        </w:rPr>
        <w:t>rounding</w:t>
      </w:r>
      <w:r w:rsidR="0088065D">
        <w:rPr>
          <w:sz w:val="20"/>
          <w:szCs w:val="20"/>
        </w:rPr>
        <w:t xml:space="preserve">, </w:t>
      </w:r>
      <w:r w:rsidR="0088065D" w:rsidRPr="001F19B1">
        <w:rPr>
          <w:sz w:val="20"/>
          <w:szCs w:val="20"/>
        </w:rPr>
        <w:t>client</w:t>
      </w:r>
      <w:r w:rsidR="0088065D">
        <w:rPr>
          <w:sz w:val="20"/>
          <w:szCs w:val="20"/>
        </w:rPr>
        <w:t xml:space="preserve"> assessments and</w:t>
      </w:r>
      <w:r w:rsidRPr="001F19B1">
        <w:rPr>
          <w:sz w:val="20"/>
          <w:szCs w:val="20"/>
        </w:rPr>
        <w:t xml:space="preserve"> completion of </w:t>
      </w:r>
      <w:r w:rsidRPr="0088065D">
        <w:rPr>
          <w:b/>
          <w:sz w:val="20"/>
          <w:szCs w:val="20"/>
        </w:rPr>
        <w:t>CMIST forms</w:t>
      </w:r>
      <w:r w:rsidRPr="001F19B1">
        <w:rPr>
          <w:sz w:val="20"/>
          <w:szCs w:val="20"/>
        </w:rPr>
        <w:t xml:space="preserve">. </w:t>
      </w:r>
      <w:r w:rsidR="0088065D">
        <w:rPr>
          <w:sz w:val="20"/>
          <w:szCs w:val="20"/>
        </w:rPr>
        <w:t xml:space="preserve">(Attached) </w:t>
      </w:r>
      <w:r w:rsidR="0088065D" w:rsidRPr="001F19B1">
        <w:rPr>
          <w:sz w:val="20"/>
          <w:szCs w:val="20"/>
        </w:rPr>
        <w:t>If</w:t>
      </w:r>
      <w:bookmarkStart w:id="0" w:name="_GoBack"/>
      <w:bookmarkEnd w:id="0"/>
      <w:r w:rsidRPr="001F19B1">
        <w:rPr>
          <w:sz w:val="20"/>
          <w:szCs w:val="20"/>
        </w:rPr>
        <w:t xml:space="preserve"> symptoms of Hepatitis A are assessed, report to Public Health. </w:t>
      </w:r>
    </w:p>
    <w:p w14:paraId="4B0ECE4E" w14:textId="77777777" w:rsidR="00A8632D" w:rsidRPr="001F19B1" w:rsidRDefault="00A8632D" w:rsidP="004824B4">
      <w:pPr>
        <w:pStyle w:val="ListParagraph"/>
        <w:numPr>
          <w:ilvl w:val="0"/>
          <w:numId w:val="3"/>
        </w:numPr>
        <w:rPr>
          <w:b/>
          <w:sz w:val="20"/>
          <w:szCs w:val="20"/>
          <w:u w:val="single"/>
        </w:rPr>
      </w:pPr>
      <w:r w:rsidRPr="001F19B1">
        <w:rPr>
          <w:sz w:val="20"/>
          <w:szCs w:val="20"/>
        </w:rPr>
        <w:t>Per Red Cross Disaster Health Services protocol complete daily Morbidity form and provide to Public Health Department epidemiologists every 24 hours.  If communicable disease trends are noted, report to Public Health immediately.</w:t>
      </w:r>
    </w:p>
    <w:p w14:paraId="120D53BD" w14:textId="77777777" w:rsidR="00A8632D" w:rsidRPr="001F19B1" w:rsidRDefault="00A8632D" w:rsidP="00A8632D">
      <w:pPr>
        <w:pStyle w:val="ListParagraph"/>
        <w:numPr>
          <w:ilvl w:val="0"/>
          <w:numId w:val="3"/>
        </w:numPr>
        <w:rPr>
          <w:b/>
          <w:sz w:val="20"/>
          <w:szCs w:val="20"/>
          <w:u w:val="single"/>
        </w:rPr>
      </w:pPr>
      <w:r w:rsidRPr="001F19B1">
        <w:rPr>
          <w:sz w:val="20"/>
          <w:szCs w:val="20"/>
        </w:rPr>
        <w:t>Ensure an</w:t>
      </w:r>
      <w:r w:rsidR="002C2EB1">
        <w:rPr>
          <w:sz w:val="20"/>
          <w:szCs w:val="20"/>
        </w:rPr>
        <w:t xml:space="preserve"> </w:t>
      </w:r>
      <w:r w:rsidRPr="001F19B1">
        <w:rPr>
          <w:sz w:val="20"/>
          <w:szCs w:val="20"/>
        </w:rPr>
        <w:t xml:space="preserve">area of the shelter designated as isolation are if the need for isolation is needed. </w:t>
      </w:r>
    </w:p>
    <w:p w14:paraId="2452457D" w14:textId="3A4F8B28" w:rsidR="004824B4" w:rsidRPr="001F19B1" w:rsidRDefault="004824B4" w:rsidP="004824B4">
      <w:pPr>
        <w:rPr>
          <w:b/>
          <w:sz w:val="20"/>
          <w:szCs w:val="20"/>
        </w:rPr>
      </w:pPr>
      <w:r w:rsidRPr="001F19B1">
        <w:rPr>
          <w:b/>
          <w:sz w:val="20"/>
          <w:szCs w:val="20"/>
        </w:rPr>
        <w:t xml:space="preserve">     </w:t>
      </w:r>
      <w:r w:rsidR="00A8632D" w:rsidRPr="001F19B1">
        <w:rPr>
          <w:b/>
          <w:sz w:val="20"/>
          <w:szCs w:val="20"/>
        </w:rPr>
        <w:t xml:space="preserve">   </w:t>
      </w:r>
      <w:r w:rsidRPr="001F19B1">
        <w:rPr>
          <w:b/>
          <w:sz w:val="20"/>
          <w:szCs w:val="20"/>
        </w:rPr>
        <w:t>I</w:t>
      </w:r>
      <w:r w:rsidR="00F12BF3">
        <w:rPr>
          <w:b/>
          <w:sz w:val="20"/>
          <w:szCs w:val="20"/>
        </w:rPr>
        <w:t>II</w:t>
      </w:r>
      <w:r w:rsidRPr="001F19B1">
        <w:rPr>
          <w:b/>
          <w:sz w:val="20"/>
          <w:szCs w:val="20"/>
        </w:rPr>
        <w:t>.</w:t>
      </w:r>
      <w:r w:rsidR="001F19B1" w:rsidRPr="001F19B1">
        <w:rPr>
          <w:b/>
          <w:sz w:val="20"/>
          <w:szCs w:val="20"/>
        </w:rPr>
        <w:t xml:space="preserve"> Shelter Staff responsibilities: </w:t>
      </w:r>
    </w:p>
    <w:p w14:paraId="03409F5C" w14:textId="77777777" w:rsidR="001F19B1" w:rsidRPr="001F19B1" w:rsidRDefault="001F19B1" w:rsidP="001F19B1">
      <w:pPr>
        <w:pStyle w:val="ListParagraph"/>
        <w:numPr>
          <w:ilvl w:val="0"/>
          <w:numId w:val="5"/>
        </w:numPr>
        <w:rPr>
          <w:b/>
          <w:sz w:val="20"/>
          <w:szCs w:val="20"/>
        </w:rPr>
      </w:pPr>
      <w:r w:rsidRPr="001F19B1">
        <w:rPr>
          <w:sz w:val="20"/>
          <w:szCs w:val="20"/>
        </w:rPr>
        <w:t>Cleanse surfaces in feeding area, snack area, registration table, and diaper changing area with bleach solution frequently throughout the day.</w:t>
      </w:r>
    </w:p>
    <w:p w14:paraId="612E42D1" w14:textId="77777777" w:rsidR="001F19B1" w:rsidRPr="001F19B1" w:rsidRDefault="001F19B1" w:rsidP="001F19B1">
      <w:pPr>
        <w:pStyle w:val="ListParagraph"/>
        <w:numPr>
          <w:ilvl w:val="0"/>
          <w:numId w:val="5"/>
        </w:numPr>
        <w:rPr>
          <w:b/>
          <w:sz w:val="20"/>
          <w:szCs w:val="20"/>
        </w:rPr>
      </w:pPr>
      <w:r w:rsidRPr="001F19B1">
        <w:rPr>
          <w:sz w:val="20"/>
          <w:szCs w:val="20"/>
        </w:rPr>
        <w:t xml:space="preserve">Wear gloves to clean surfaces and restrooms. </w:t>
      </w:r>
    </w:p>
    <w:p w14:paraId="46C6472F" w14:textId="77777777" w:rsidR="001F19B1" w:rsidRPr="001F19B1" w:rsidRDefault="001F19B1" w:rsidP="001F19B1">
      <w:pPr>
        <w:pStyle w:val="ListParagraph"/>
        <w:numPr>
          <w:ilvl w:val="0"/>
          <w:numId w:val="5"/>
        </w:numPr>
        <w:rPr>
          <w:b/>
          <w:sz w:val="20"/>
          <w:szCs w:val="20"/>
        </w:rPr>
      </w:pPr>
      <w:r w:rsidRPr="001F19B1">
        <w:rPr>
          <w:sz w:val="20"/>
          <w:szCs w:val="20"/>
        </w:rPr>
        <w:t xml:space="preserve">Wear gloves to clean restrooms, restroom sink, hand washing stations, empty trash twice a day. </w:t>
      </w:r>
    </w:p>
    <w:p w14:paraId="3FA5BF33" w14:textId="2B0D8EC9" w:rsidR="001F19B1" w:rsidRDefault="001F19B1" w:rsidP="001F19B1">
      <w:pPr>
        <w:pStyle w:val="ListParagraph"/>
        <w:ind w:left="774"/>
        <w:rPr>
          <w:sz w:val="20"/>
          <w:szCs w:val="20"/>
        </w:rPr>
      </w:pPr>
    </w:p>
    <w:p w14:paraId="5B51B8A7" w14:textId="77777777" w:rsidR="00F12BF3" w:rsidRPr="002C2EB1" w:rsidRDefault="00F12BF3" w:rsidP="001F19B1">
      <w:pPr>
        <w:pStyle w:val="ListParagraph"/>
        <w:ind w:left="774"/>
        <w:rPr>
          <w:sz w:val="20"/>
          <w:szCs w:val="20"/>
        </w:rPr>
      </w:pPr>
    </w:p>
    <w:p w14:paraId="54A4DB4C" w14:textId="77777777" w:rsidR="002C2EB1" w:rsidRDefault="00EC45E8" w:rsidP="00EC45E8">
      <w:pPr>
        <w:rPr>
          <w:sz w:val="20"/>
          <w:szCs w:val="20"/>
        </w:rPr>
      </w:pPr>
      <w:r w:rsidRPr="002C2EB1">
        <w:rPr>
          <w:sz w:val="20"/>
          <w:szCs w:val="20"/>
        </w:rPr>
        <w:t xml:space="preserve">  </w:t>
      </w:r>
      <w:r w:rsidR="002C2EB1" w:rsidRPr="002C2EB1">
        <w:rPr>
          <w:sz w:val="20"/>
          <w:szCs w:val="20"/>
        </w:rPr>
        <w:t>J</w:t>
      </w:r>
      <w:r w:rsidR="002C2EB1">
        <w:rPr>
          <w:sz w:val="20"/>
          <w:szCs w:val="20"/>
        </w:rPr>
        <w:t>udith</w:t>
      </w:r>
      <w:r w:rsidR="002C2EB1" w:rsidRPr="002C2EB1">
        <w:rPr>
          <w:sz w:val="20"/>
          <w:szCs w:val="20"/>
        </w:rPr>
        <w:t xml:space="preserve"> Schnatz, RN, BSN</w:t>
      </w:r>
    </w:p>
    <w:p w14:paraId="1C86648A" w14:textId="5A17B474" w:rsidR="00EC45E8" w:rsidRPr="001F19B1" w:rsidRDefault="002C2EB1" w:rsidP="00EC45E8">
      <w:pPr>
        <w:rPr>
          <w:b/>
          <w:sz w:val="20"/>
          <w:szCs w:val="20"/>
        </w:rPr>
      </w:pPr>
      <w:r>
        <w:rPr>
          <w:sz w:val="20"/>
          <w:szCs w:val="20"/>
        </w:rPr>
        <w:t>American Red Cross, Crossroads Division Health Service Adviser 12/5/17</w:t>
      </w:r>
      <w:r w:rsidR="00EC45E8" w:rsidRPr="001F19B1">
        <w:rPr>
          <w:b/>
          <w:sz w:val="20"/>
          <w:szCs w:val="20"/>
        </w:rPr>
        <w:t xml:space="preserve"> </w:t>
      </w:r>
    </w:p>
    <w:sectPr w:rsidR="00EC45E8" w:rsidRPr="001F1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9E8"/>
    <w:multiLevelType w:val="hybridMultilevel"/>
    <w:tmpl w:val="E3C23836"/>
    <w:lvl w:ilvl="0" w:tplc="97B8D812">
      <w:start w:val="1"/>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03050804"/>
    <w:multiLevelType w:val="hybridMultilevel"/>
    <w:tmpl w:val="7B4ECE8C"/>
    <w:lvl w:ilvl="0" w:tplc="B59A51F4">
      <w:start w:val="3"/>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74FC6"/>
    <w:multiLevelType w:val="hybridMultilevel"/>
    <w:tmpl w:val="3A8C7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A605E3"/>
    <w:multiLevelType w:val="hybridMultilevel"/>
    <w:tmpl w:val="6C4892FC"/>
    <w:lvl w:ilvl="0" w:tplc="F140D6F8">
      <w:start w:val="1"/>
      <w:numFmt w:val="upperRoman"/>
      <w:lvlText w:val="%1."/>
      <w:lvlJc w:val="left"/>
      <w:pPr>
        <w:ind w:left="810" w:hanging="72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8290069"/>
    <w:multiLevelType w:val="hybridMultilevel"/>
    <w:tmpl w:val="B5669126"/>
    <w:lvl w:ilvl="0" w:tplc="B44A0A48">
      <w:start w:val="1"/>
      <w:numFmt w:val="upperRoman"/>
      <w:lvlText w:val="%1."/>
      <w:lvlJc w:val="left"/>
      <w:pPr>
        <w:ind w:left="1035" w:hanging="72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19806770"/>
    <w:multiLevelType w:val="hybridMultilevel"/>
    <w:tmpl w:val="DEFE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12901"/>
    <w:multiLevelType w:val="hybridMultilevel"/>
    <w:tmpl w:val="D95E8E76"/>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7" w15:restartNumberingAfterBreak="0">
    <w:nsid w:val="3DE77FF0"/>
    <w:multiLevelType w:val="hybridMultilevel"/>
    <w:tmpl w:val="CE98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D55C4"/>
    <w:multiLevelType w:val="hybridMultilevel"/>
    <w:tmpl w:val="4270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652AA"/>
    <w:multiLevelType w:val="hybridMultilevel"/>
    <w:tmpl w:val="962806D8"/>
    <w:lvl w:ilvl="0" w:tplc="5AA875EE">
      <w:start w:val="1"/>
      <w:numFmt w:val="upperRoman"/>
      <w:lvlText w:val="%1."/>
      <w:lvlJc w:val="left"/>
      <w:pPr>
        <w:ind w:left="1035" w:hanging="72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6C070EA9"/>
    <w:multiLevelType w:val="hybridMultilevel"/>
    <w:tmpl w:val="35660FC0"/>
    <w:lvl w:ilvl="0" w:tplc="EA5AFBAA">
      <w:start w:val="1"/>
      <w:numFmt w:val="upperRoman"/>
      <w:lvlText w:val="%1."/>
      <w:lvlJc w:val="left"/>
      <w:pPr>
        <w:ind w:left="1035" w:hanging="72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1" w15:restartNumberingAfterBreak="0">
    <w:nsid w:val="6EEF1C8D"/>
    <w:multiLevelType w:val="hybridMultilevel"/>
    <w:tmpl w:val="210C2F8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71DD0ACD"/>
    <w:multiLevelType w:val="hybridMultilevel"/>
    <w:tmpl w:val="CDE69E96"/>
    <w:lvl w:ilvl="0" w:tplc="3B0EEF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6"/>
  </w:num>
  <w:num w:numId="5">
    <w:abstractNumId w:val="11"/>
  </w:num>
  <w:num w:numId="6">
    <w:abstractNumId w:val="2"/>
  </w:num>
  <w:num w:numId="7">
    <w:abstractNumId w:val="5"/>
  </w:num>
  <w:num w:numId="8">
    <w:abstractNumId w:val="1"/>
  </w:num>
  <w:num w:numId="9">
    <w:abstractNumId w:val="3"/>
  </w:num>
  <w:num w:numId="10">
    <w:abstractNumId w:val="10"/>
  </w:num>
  <w:num w:numId="11">
    <w:abstractNumId w:val="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E9F"/>
    <w:rsid w:val="00134E9F"/>
    <w:rsid w:val="001F19B1"/>
    <w:rsid w:val="002C2EB1"/>
    <w:rsid w:val="002F38C3"/>
    <w:rsid w:val="004824B4"/>
    <w:rsid w:val="005B029D"/>
    <w:rsid w:val="0088065D"/>
    <w:rsid w:val="00A8632D"/>
    <w:rsid w:val="00EC45E8"/>
    <w:rsid w:val="00F1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792B"/>
  <w15:chartTrackingRefBased/>
  <w15:docId w15:val="{04812146-A4F1-4020-9F46-3CB38F74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9672A-77F5-4B0E-9A54-F01FD096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Schnatz</dc:creator>
  <cp:keywords/>
  <dc:description/>
  <cp:lastModifiedBy>Judith Schnatz</cp:lastModifiedBy>
  <cp:revision>2</cp:revision>
  <dcterms:created xsi:type="dcterms:W3CDTF">2017-12-05T22:41:00Z</dcterms:created>
  <dcterms:modified xsi:type="dcterms:W3CDTF">2017-12-05T22:41:00Z</dcterms:modified>
</cp:coreProperties>
</file>