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0315" w14:textId="77777777" w:rsidR="0076568E" w:rsidRPr="0076568E" w:rsidRDefault="0076568E" w:rsidP="0076568E">
      <w:pPr>
        <w:keepNext/>
        <w:keepLines/>
        <w:spacing w:before="360" w:after="0" w:line="240" w:lineRule="auto"/>
        <w:jc w:val="center"/>
        <w:outlineLvl w:val="0"/>
        <w:rPr>
          <w:rFonts w:ascii="Palatino Linotype" w:eastAsia="HGGothicM" w:hAnsi="Palatino Linotype" w:cs="Tahoma"/>
          <w:b/>
          <w:bCs/>
          <w:color w:val="6076B4"/>
          <w:sz w:val="32"/>
          <w:szCs w:val="32"/>
        </w:rPr>
      </w:pPr>
      <w:bookmarkStart w:id="0" w:name="_Toc515456003"/>
      <w:r w:rsidRPr="0076568E">
        <w:rPr>
          <w:rFonts w:ascii="Palatino Linotype" w:eastAsia="HGGothicM" w:hAnsi="Palatino Linotype" w:cs="Tahoma"/>
          <w:b/>
          <w:bCs/>
          <w:color w:val="6076B4"/>
          <w:sz w:val="32"/>
          <w:szCs w:val="32"/>
        </w:rPr>
        <w:t>Regional Points of Contact</w:t>
      </w:r>
      <w:bookmarkEnd w:id="0"/>
    </w:p>
    <w:p w14:paraId="413E0336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</w:rPr>
      </w:pPr>
      <w:r w:rsidRPr="0076568E">
        <w:rPr>
          <w:rFonts w:ascii="Palatino Linotype" w:eastAsia="HGSMinchoE" w:hAnsi="Palatino Linotype" w:cs="Times New Roman"/>
        </w:rPr>
        <w:t>DEPR Main line: (517) 335-8150</w:t>
      </w:r>
    </w:p>
    <w:p w14:paraId="030E0C82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</w:rPr>
      </w:pPr>
    </w:p>
    <w:p w14:paraId="4D027B31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  <w:b/>
        </w:rPr>
      </w:pPr>
      <w:r w:rsidRPr="0076568E">
        <w:rPr>
          <w:rFonts w:ascii="Palatino Linotype" w:eastAsia="HGSMinchoE" w:hAnsi="Palatino Linotype" w:cs="Times New Roman"/>
          <w:b/>
          <w:u w:val="single"/>
        </w:rPr>
        <w:t>MAILING ADDRESS</w:t>
      </w:r>
    </w:p>
    <w:p w14:paraId="733CE7D5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</w:rPr>
      </w:pPr>
      <w:r w:rsidRPr="0076568E">
        <w:rPr>
          <w:rFonts w:ascii="Palatino Linotype" w:eastAsia="HGSMinchoE" w:hAnsi="Palatino Linotype" w:cs="Times New Roman"/>
        </w:rPr>
        <w:t>P.O. Box 30207</w:t>
      </w:r>
    </w:p>
    <w:p w14:paraId="0296CFD7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</w:rPr>
      </w:pPr>
      <w:r w:rsidRPr="0076568E">
        <w:rPr>
          <w:rFonts w:ascii="Palatino Linotype" w:eastAsia="HGSMinchoE" w:hAnsi="Palatino Linotype" w:cs="Times New Roman"/>
        </w:rPr>
        <w:t>Lansing, MI  48909-0207</w:t>
      </w:r>
    </w:p>
    <w:p w14:paraId="6EB02F83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</w:rPr>
      </w:pPr>
    </w:p>
    <w:p w14:paraId="781BAE93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</w:rPr>
      </w:pPr>
    </w:p>
    <w:p w14:paraId="5905233B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  <w:sz w:val="21"/>
          <w:szCs w:val="21"/>
        </w:rPr>
      </w:pPr>
      <w:r w:rsidRPr="0076568E">
        <w:rPr>
          <w:rFonts w:ascii="Palatino Linotype" w:eastAsia="HGSMinchoE" w:hAnsi="Palatino Linotype" w:cs="Times New Roman"/>
          <w:sz w:val="21"/>
          <w:szCs w:val="21"/>
        </w:rPr>
        <w:t>POC Program Coordinator:</w:t>
      </w:r>
    </w:p>
    <w:p w14:paraId="35256294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  <w:sz w:val="21"/>
          <w:szCs w:val="21"/>
        </w:rPr>
      </w:pPr>
      <w:r w:rsidRPr="0076568E">
        <w:rPr>
          <w:rFonts w:ascii="Palatino Linotype" w:eastAsia="HGSMinchoE" w:hAnsi="Palatino Linotype" w:cs="Times New Roman"/>
          <w:sz w:val="21"/>
          <w:szCs w:val="21"/>
        </w:rPr>
        <w:t>Katie Dunkle-Reynolds</w:t>
      </w:r>
    </w:p>
    <w:p w14:paraId="7643A0ED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  <w:sz w:val="21"/>
          <w:szCs w:val="21"/>
        </w:rPr>
      </w:pPr>
      <w:r w:rsidRPr="0076568E">
        <w:rPr>
          <w:rFonts w:ascii="Palatino Linotype" w:eastAsia="HGSMinchoE" w:hAnsi="Palatino Linotype" w:cs="Times New Roman"/>
          <w:sz w:val="21"/>
          <w:szCs w:val="21"/>
        </w:rPr>
        <w:t>(</w:t>
      </w:r>
      <w:hyperlink r:id="rId4" w:history="1">
        <w:r w:rsidRPr="0076568E">
          <w:rPr>
            <w:rFonts w:ascii="Palatino Linotype" w:eastAsia="HGSMinchoE" w:hAnsi="Palatino Linotype" w:cs="Times New Roman"/>
            <w:color w:val="3399FF"/>
            <w:sz w:val="21"/>
            <w:szCs w:val="21"/>
            <w:u w:val="single"/>
          </w:rPr>
          <w:t>dunklek@michigan.gov</w:t>
        </w:r>
      </w:hyperlink>
      <w:r w:rsidRPr="0076568E">
        <w:rPr>
          <w:rFonts w:ascii="Palatino Linotype" w:eastAsia="HGSMinchoE" w:hAnsi="Palatino Linotype" w:cs="Times New Roman"/>
          <w:sz w:val="21"/>
          <w:szCs w:val="21"/>
        </w:rPr>
        <w:t>)</w:t>
      </w:r>
    </w:p>
    <w:p w14:paraId="1B81AA26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  <w:sz w:val="21"/>
          <w:szCs w:val="21"/>
        </w:rPr>
      </w:pPr>
      <w:r w:rsidRPr="0076568E">
        <w:rPr>
          <w:rFonts w:ascii="Palatino Linotype" w:eastAsia="HGSMinchoE" w:hAnsi="Palatino Linotype" w:cs="Times New Roman"/>
          <w:sz w:val="21"/>
          <w:szCs w:val="21"/>
        </w:rPr>
        <w:t>Direct: (517) 335-9972</w:t>
      </w:r>
    </w:p>
    <w:p w14:paraId="586925A1" w14:textId="77777777" w:rsidR="0076568E" w:rsidRPr="0076568E" w:rsidRDefault="0076568E" w:rsidP="0076568E">
      <w:pPr>
        <w:spacing w:after="0" w:line="240" w:lineRule="auto"/>
        <w:jc w:val="center"/>
        <w:rPr>
          <w:rFonts w:ascii="Palatino Linotype" w:eastAsia="HGSMinchoE" w:hAnsi="Palatino Linotype" w:cs="Times New Roman"/>
          <w:sz w:val="21"/>
          <w:szCs w:val="21"/>
        </w:rPr>
      </w:pPr>
      <w:r w:rsidRPr="0076568E">
        <w:rPr>
          <w:rFonts w:ascii="Palatino Linotype" w:eastAsia="HGSMinchoE" w:hAnsi="Palatino Linotype" w:cs="Times New Roman"/>
          <w:sz w:val="21"/>
          <w:szCs w:val="21"/>
        </w:rPr>
        <w:t>Cell: (517) 930-6919</w:t>
      </w:r>
    </w:p>
    <w:p w14:paraId="54D589AC" w14:textId="1F0F72D0" w:rsidR="0076568E" w:rsidRDefault="0076568E" w:rsidP="0076568E">
      <w:pPr>
        <w:spacing w:after="0" w:line="240" w:lineRule="auto"/>
        <w:rPr>
          <w:rFonts w:ascii="Palatino Linotype" w:eastAsia="HGSMinchoE" w:hAnsi="Palatino Linotype" w:cs="Times New Roman"/>
          <w:sz w:val="21"/>
          <w:szCs w:val="21"/>
        </w:rPr>
      </w:pPr>
    </w:p>
    <w:p w14:paraId="41DE2EB9" w14:textId="16A4AD3D" w:rsidR="0076568E" w:rsidRDefault="0076568E">
      <w:pPr>
        <w:rPr>
          <w:rFonts w:ascii="Palatino Linotype" w:eastAsia="HGSMinchoE" w:hAnsi="Palatino Linotype" w:cs="Times New Roman"/>
          <w:sz w:val="21"/>
          <w:szCs w:val="21"/>
        </w:rPr>
      </w:pPr>
    </w:p>
    <w:p w14:paraId="16316D31" w14:textId="77777777" w:rsidR="0076568E" w:rsidRDefault="0076568E" w:rsidP="0076568E">
      <w:pPr>
        <w:tabs>
          <w:tab w:val="left" w:pos="1230"/>
        </w:tabs>
        <w:sectPr w:rsidR="007656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0A589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  <w:u w:val="single"/>
        </w:rPr>
        <w:t>Region 1</w:t>
      </w:r>
      <w:r w:rsidRPr="003C60EB">
        <w:rPr>
          <w:sz w:val="21"/>
          <w:szCs w:val="21"/>
        </w:rPr>
        <w:t>:</w:t>
      </w:r>
    </w:p>
    <w:p w14:paraId="1B4B4BDE" w14:textId="77777777" w:rsidR="0076568E" w:rsidRDefault="0076568E" w:rsidP="0076568E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De</w:t>
      </w:r>
      <w:bookmarkStart w:id="1" w:name="_GoBack"/>
      <w:bookmarkEnd w:id="1"/>
      <w:r>
        <w:rPr>
          <w:sz w:val="21"/>
          <w:szCs w:val="21"/>
        </w:rPr>
        <w:t>nise Fleming</w:t>
      </w:r>
    </w:p>
    <w:p w14:paraId="32AA47FC" w14:textId="77777777" w:rsidR="0076568E" w:rsidRPr="003C60EB" w:rsidRDefault="0076568E" w:rsidP="0076568E">
      <w:pPr>
        <w:spacing w:after="0" w:line="240" w:lineRule="auto"/>
        <w:ind w:left="720"/>
        <w:rPr>
          <w:color w:val="0563C1" w:themeColor="hyperlink"/>
          <w:sz w:val="21"/>
          <w:szCs w:val="21"/>
          <w:u w:val="single"/>
        </w:rPr>
      </w:pPr>
      <w:hyperlink r:id="rId5" w:history="1">
        <w:r w:rsidRPr="00E37FF4">
          <w:rPr>
            <w:rStyle w:val="Hyperlink"/>
            <w:sz w:val="21"/>
            <w:szCs w:val="21"/>
          </w:rPr>
          <w:t>Flemingd7@michigan.gov</w:t>
        </w:r>
      </w:hyperlink>
      <w:r>
        <w:rPr>
          <w:color w:val="0563C1" w:themeColor="hyperlink"/>
          <w:sz w:val="21"/>
          <w:szCs w:val="21"/>
          <w:u w:val="single"/>
        </w:rPr>
        <w:t xml:space="preserve"> </w:t>
      </w:r>
    </w:p>
    <w:p w14:paraId="49985B33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Direct: (517) 335-</w:t>
      </w:r>
      <w:r>
        <w:rPr>
          <w:sz w:val="21"/>
          <w:szCs w:val="21"/>
        </w:rPr>
        <w:t>8469</w:t>
      </w:r>
    </w:p>
    <w:p w14:paraId="74EF8665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 xml:space="preserve">Cell: (517) </w:t>
      </w:r>
      <w:r>
        <w:rPr>
          <w:sz w:val="21"/>
          <w:szCs w:val="21"/>
        </w:rPr>
        <w:t>449-8500</w:t>
      </w:r>
    </w:p>
    <w:p w14:paraId="2403CCDA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40D679EC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7F102B72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  <w:u w:val="single"/>
        </w:rPr>
        <w:t>Region 2N/2S</w:t>
      </w:r>
      <w:r w:rsidRPr="003C60EB">
        <w:rPr>
          <w:sz w:val="21"/>
          <w:szCs w:val="21"/>
        </w:rPr>
        <w:t>:</w:t>
      </w:r>
    </w:p>
    <w:p w14:paraId="2A5FB704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Jeannie Byrne</w:t>
      </w:r>
    </w:p>
    <w:p w14:paraId="34FCDF02" w14:textId="77777777" w:rsidR="0076568E" w:rsidRPr="003C60EB" w:rsidRDefault="0076568E" w:rsidP="0076568E">
      <w:pPr>
        <w:spacing w:after="0" w:line="240" w:lineRule="auto"/>
        <w:ind w:left="720"/>
        <w:rPr>
          <w:color w:val="0563C1" w:themeColor="hyperlink"/>
          <w:sz w:val="21"/>
          <w:szCs w:val="21"/>
          <w:u w:val="single"/>
        </w:rPr>
      </w:pPr>
      <w:r>
        <w:rPr>
          <w:color w:val="0563C1" w:themeColor="hyperlink"/>
          <w:sz w:val="21"/>
          <w:szCs w:val="21"/>
          <w:u w:val="single"/>
        </w:rPr>
        <w:t>ByrneJ2@michigan.gov</w:t>
      </w:r>
    </w:p>
    <w:p w14:paraId="64041F4C" w14:textId="77777777" w:rsidR="0076568E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Direct: (517) 335-</w:t>
      </w:r>
      <w:r>
        <w:rPr>
          <w:sz w:val="21"/>
          <w:szCs w:val="21"/>
        </w:rPr>
        <w:t>9657</w:t>
      </w:r>
    </w:p>
    <w:p w14:paraId="0D31A312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Cell: (517) 275-1234</w:t>
      </w:r>
    </w:p>
    <w:p w14:paraId="444991B3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556767A7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7B005385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  <w:u w:val="single"/>
        </w:rPr>
        <w:t>Region 3</w:t>
      </w:r>
      <w:r w:rsidRPr="003C60EB">
        <w:rPr>
          <w:sz w:val="21"/>
          <w:szCs w:val="21"/>
        </w:rPr>
        <w:t>:</w:t>
      </w:r>
    </w:p>
    <w:p w14:paraId="56911E0F" w14:textId="77777777" w:rsidR="0076568E" w:rsidRDefault="0076568E" w:rsidP="0076568E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Jim Koval</w:t>
      </w:r>
    </w:p>
    <w:p w14:paraId="183B1253" w14:textId="77777777" w:rsidR="0076568E" w:rsidRPr="003C60EB" w:rsidRDefault="0076568E" w:rsidP="0076568E">
      <w:pPr>
        <w:spacing w:after="0" w:line="240" w:lineRule="auto"/>
        <w:ind w:left="720"/>
        <w:rPr>
          <w:color w:val="0563C1" w:themeColor="hyperlink"/>
          <w:sz w:val="21"/>
          <w:szCs w:val="21"/>
          <w:u w:val="single"/>
        </w:rPr>
      </w:pPr>
      <w:hyperlink r:id="rId6" w:history="1">
        <w:r w:rsidRPr="00E37FF4">
          <w:rPr>
            <w:rStyle w:val="Hyperlink"/>
            <w:sz w:val="21"/>
            <w:szCs w:val="21"/>
          </w:rPr>
          <w:t>kovalj@michigan.gov</w:t>
        </w:r>
      </w:hyperlink>
      <w:r>
        <w:rPr>
          <w:color w:val="0563C1" w:themeColor="hyperlink"/>
          <w:sz w:val="21"/>
          <w:szCs w:val="21"/>
          <w:u w:val="single"/>
        </w:rPr>
        <w:t xml:space="preserve"> </w:t>
      </w:r>
    </w:p>
    <w:p w14:paraId="2D3AAAB5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Direct: (517) 335-</w:t>
      </w:r>
      <w:r>
        <w:rPr>
          <w:sz w:val="21"/>
          <w:szCs w:val="21"/>
        </w:rPr>
        <w:t>9732</w:t>
      </w:r>
    </w:p>
    <w:p w14:paraId="3EB3B034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 xml:space="preserve">Cell: (517) </w:t>
      </w:r>
      <w:r>
        <w:rPr>
          <w:sz w:val="21"/>
          <w:szCs w:val="21"/>
        </w:rPr>
        <w:t>749-1321</w:t>
      </w:r>
    </w:p>
    <w:p w14:paraId="0E7B9B8D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370B2FD6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  <w:u w:val="single"/>
        </w:rPr>
        <w:t>Region 5</w:t>
      </w:r>
      <w:r w:rsidRPr="003C60EB">
        <w:rPr>
          <w:sz w:val="21"/>
          <w:szCs w:val="21"/>
        </w:rPr>
        <w:t>:</w:t>
      </w:r>
    </w:p>
    <w:p w14:paraId="433706C0" w14:textId="77777777" w:rsidR="0076568E" w:rsidRDefault="0076568E" w:rsidP="0076568E">
      <w:pPr>
        <w:spacing w:after="0" w:line="240" w:lineRule="auto"/>
        <w:ind w:left="720"/>
        <w:rPr>
          <w:rStyle w:val="Hyperlink"/>
          <w:sz w:val="21"/>
          <w:szCs w:val="21"/>
        </w:rPr>
      </w:pPr>
      <w:r>
        <w:rPr>
          <w:sz w:val="21"/>
          <w:szCs w:val="21"/>
        </w:rPr>
        <w:t>Jason Smith</w:t>
      </w:r>
    </w:p>
    <w:p w14:paraId="310ABDB5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hyperlink r:id="rId7" w:history="1">
        <w:r w:rsidRPr="00EB5C84">
          <w:rPr>
            <w:rStyle w:val="Hyperlink"/>
            <w:sz w:val="21"/>
            <w:szCs w:val="21"/>
          </w:rPr>
          <w:t>SmithJ20@michigan.gov</w:t>
        </w:r>
      </w:hyperlink>
    </w:p>
    <w:p w14:paraId="041C86F3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Direct: (517) 335-</w:t>
      </w:r>
      <w:r>
        <w:rPr>
          <w:sz w:val="21"/>
          <w:szCs w:val="21"/>
        </w:rPr>
        <w:t>9769</w:t>
      </w:r>
    </w:p>
    <w:p w14:paraId="5571C29C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 xml:space="preserve">Cell: </w:t>
      </w:r>
      <w:r>
        <w:rPr>
          <w:sz w:val="21"/>
          <w:szCs w:val="21"/>
        </w:rPr>
        <w:t>(517) 281-5362</w:t>
      </w:r>
    </w:p>
    <w:p w14:paraId="0843CC91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2C0B8DC0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  <w:u w:val="single"/>
        </w:rPr>
        <w:br w:type="column"/>
      </w:r>
      <w:r w:rsidRPr="003C60EB">
        <w:rPr>
          <w:sz w:val="21"/>
          <w:szCs w:val="21"/>
          <w:u w:val="single"/>
        </w:rPr>
        <w:t>Region 6</w:t>
      </w:r>
      <w:r w:rsidRPr="003C60EB">
        <w:rPr>
          <w:sz w:val="21"/>
          <w:szCs w:val="21"/>
        </w:rPr>
        <w:t>:</w:t>
      </w:r>
    </w:p>
    <w:p w14:paraId="5249C5A2" w14:textId="77777777" w:rsidR="0076568E" w:rsidRDefault="0076568E" w:rsidP="0076568E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Jim Koval</w:t>
      </w:r>
    </w:p>
    <w:p w14:paraId="732FAB3E" w14:textId="77777777" w:rsidR="0076568E" w:rsidRPr="003C60EB" w:rsidRDefault="0076568E" w:rsidP="0076568E">
      <w:pPr>
        <w:spacing w:after="0" w:line="240" w:lineRule="auto"/>
        <w:ind w:left="720"/>
        <w:rPr>
          <w:color w:val="0563C1" w:themeColor="hyperlink"/>
          <w:sz w:val="21"/>
          <w:szCs w:val="21"/>
          <w:u w:val="single"/>
        </w:rPr>
      </w:pPr>
      <w:hyperlink r:id="rId8" w:history="1">
        <w:r w:rsidRPr="00E37FF4">
          <w:rPr>
            <w:rStyle w:val="Hyperlink"/>
            <w:sz w:val="21"/>
            <w:szCs w:val="21"/>
          </w:rPr>
          <w:t>kovalj@michigan.gov</w:t>
        </w:r>
      </w:hyperlink>
      <w:r>
        <w:rPr>
          <w:color w:val="0563C1" w:themeColor="hyperlink"/>
          <w:sz w:val="21"/>
          <w:szCs w:val="21"/>
          <w:u w:val="single"/>
        </w:rPr>
        <w:t xml:space="preserve"> </w:t>
      </w:r>
    </w:p>
    <w:p w14:paraId="06C97019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Direct: (517) 335-</w:t>
      </w:r>
      <w:r>
        <w:rPr>
          <w:sz w:val="21"/>
          <w:szCs w:val="21"/>
        </w:rPr>
        <w:t>9732</w:t>
      </w:r>
    </w:p>
    <w:p w14:paraId="78DE2B3F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 xml:space="preserve">Cell: (517) </w:t>
      </w:r>
      <w:r>
        <w:rPr>
          <w:sz w:val="21"/>
          <w:szCs w:val="21"/>
        </w:rPr>
        <w:t>749-1321</w:t>
      </w:r>
    </w:p>
    <w:p w14:paraId="7E2E0A9E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475A3D9E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6BFAB7BA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  <w:u w:val="single"/>
        </w:rPr>
        <w:t>Region 7</w:t>
      </w:r>
      <w:r w:rsidRPr="003C60EB">
        <w:rPr>
          <w:sz w:val="21"/>
          <w:szCs w:val="21"/>
        </w:rPr>
        <w:t>:</w:t>
      </w:r>
    </w:p>
    <w:p w14:paraId="0C6758E7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Craig Henry-Jones</w:t>
      </w:r>
    </w:p>
    <w:p w14:paraId="73CA52FB" w14:textId="77777777" w:rsidR="0076568E" w:rsidRPr="003C60EB" w:rsidRDefault="0076568E" w:rsidP="0076568E">
      <w:pPr>
        <w:spacing w:after="0" w:line="240" w:lineRule="auto"/>
        <w:ind w:left="720"/>
        <w:rPr>
          <w:color w:val="0563C1" w:themeColor="hyperlink"/>
          <w:sz w:val="21"/>
          <w:szCs w:val="21"/>
          <w:u w:val="single"/>
        </w:rPr>
      </w:pPr>
      <w:hyperlink r:id="rId9" w:history="1">
        <w:r w:rsidRPr="003C60EB">
          <w:rPr>
            <w:color w:val="0563C1" w:themeColor="hyperlink"/>
            <w:sz w:val="21"/>
            <w:szCs w:val="21"/>
            <w:u w:val="single"/>
          </w:rPr>
          <w:t>henryc1@michigan.gov</w:t>
        </w:r>
      </w:hyperlink>
    </w:p>
    <w:p w14:paraId="33DE68D0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Direct: (517) 335-8279</w:t>
      </w:r>
    </w:p>
    <w:p w14:paraId="7667B054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Cell: (517) 749-3955</w:t>
      </w:r>
    </w:p>
    <w:p w14:paraId="02E46C46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101A6052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5EEDE7AE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  <w:u w:val="single"/>
        </w:rPr>
        <w:t>Region 8</w:t>
      </w:r>
      <w:r w:rsidRPr="003C60EB">
        <w:rPr>
          <w:sz w:val="21"/>
          <w:szCs w:val="21"/>
        </w:rPr>
        <w:t>:</w:t>
      </w:r>
    </w:p>
    <w:p w14:paraId="67DDF066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Kerry Chamberlain</w:t>
      </w:r>
    </w:p>
    <w:p w14:paraId="485C725D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hyperlink r:id="rId10" w:history="1">
        <w:r w:rsidRPr="003C60EB">
          <w:rPr>
            <w:color w:val="0563C1" w:themeColor="hyperlink"/>
            <w:sz w:val="21"/>
            <w:szCs w:val="21"/>
            <w:u w:val="single"/>
          </w:rPr>
          <w:t>chamberlaink2@michigan.gov</w:t>
        </w:r>
      </w:hyperlink>
      <w:r w:rsidRPr="003C60EB">
        <w:rPr>
          <w:color w:val="0563C1" w:themeColor="hyperlink"/>
          <w:sz w:val="21"/>
          <w:szCs w:val="21"/>
          <w:u w:val="single"/>
        </w:rPr>
        <w:t xml:space="preserve"> </w:t>
      </w:r>
      <w:r w:rsidRPr="003C60EB">
        <w:rPr>
          <w:sz w:val="21"/>
          <w:szCs w:val="21"/>
        </w:rPr>
        <w:t xml:space="preserve"> </w:t>
      </w:r>
    </w:p>
    <w:p w14:paraId="1D9C368C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Direct: (517) 335-9845</w:t>
      </w:r>
    </w:p>
    <w:p w14:paraId="0CE56DC2" w14:textId="77777777" w:rsidR="0076568E" w:rsidRPr="003C60EB" w:rsidRDefault="0076568E" w:rsidP="0076568E">
      <w:pPr>
        <w:spacing w:after="0" w:line="240" w:lineRule="auto"/>
        <w:ind w:left="720"/>
        <w:rPr>
          <w:sz w:val="21"/>
          <w:szCs w:val="21"/>
        </w:rPr>
      </w:pPr>
      <w:r w:rsidRPr="003C60EB">
        <w:rPr>
          <w:sz w:val="21"/>
          <w:szCs w:val="21"/>
        </w:rPr>
        <w:t>Cell: (734) 262-0958</w:t>
      </w:r>
    </w:p>
    <w:p w14:paraId="58B0573C" w14:textId="77777777" w:rsidR="0076568E" w:rsidRPr="00140C64" w:rsidRDefault="0076568E" w:rsidP="0076568E">
      <w:pPr>
        <w:spacing w:after="0" w:line="240" w:lineRule="auto"/>
        <w:ind w:left="720"/>
        <w:rPr>
          <w:sz w:val="21"/>
          <w:szCs w:val="21"/>
        </w:rPr>
      </w:pPr>
    </w:p>
    <w:p w14:paraId="2988269D" w14:textId="77777777" w:rsidR="0076568E" w:rsidRDefault="0076568E" w:rsidP="0076568E">
      <w:pPr>
        <w:tabs>
          <w:tab w:val="left" w:pos="1230"/>
        </w:tabs>
      </w:pPr>
    </w:p>
    <w:sectPr w:rsidR="0076568E" w:rsidSect="007656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8E"/>
    <w:rsid w:val="002F6532"/>
    <w:rsid w:val="0076568E"/>
    <w:rsid w:val="00B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D019"/>
  <w15:chartTrackingRefBased/>
  <w15:docId w15:val="{8B494F4C-E88B-4084-B457-7DEA0FB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j@michiga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ithJ20@michigan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lj@michigan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lemingd7@michigan.gov" TargetMode="External"/><Relationship Id="rId10" Type="http://schemas.openxmlformats.org/officeDocument/2006/relationships/hyperlink" Target="mailto:chamberlaink2@michigan.gov" TargetMode="External"/><Relationship Id="rId4" Type="http://schemas.openxmlformats.org/officeDocument/2006/relationships/hyperlink" Target="mailto:dunklek@michigan.gov" TargetMode="External"/><Relationship Id="rId9" Type="http://schemas.openxmlformats.org/officeDocument/2006/relationships/hyperlink" Target="mailto:Henryc1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Jim (DHHS)</dc:creator>
  <cp:keywords/>
  <dc:description/>
  <cp:lastModifiedBy>Koval, Jim (DHHS)</cp:lastModifiedBy>
  <cp:revision>1</cp:revision>
  <dcterms:created xsi:type="dcterms:W3CDTF">2018-10-31T19:14:00Z</dcterms:created>
  <dcterms:modified xsi:type="dcterms:W3CDTF">2018-10-31T19:19:00Z</dcterms:modified>
</cp:coreProperties>
</file>